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06" w:rsidRPr="00167006" w:rsidRDefault="00EB720A" w:rsidP="00167006">
      <w:pPr>
        <w:jc w:val="center"/>
        <w:rPr>
          <w:b/>
          <w:i/>
          <w:sz w:val="24"/>
          <w:szCs w:val="24"/>
        </w:rPr>
      </w:pPr>
      <w:bookmarkStart w:id="0" w:name="_GoBack"/>
      <w:r w:rsidRPr="000C320A">
        <w:rPr>
          <w:noProof/>
          <w:lang w:val="en-US"/>
        </w:rPr>
        <w:drawing>
          <wp:inline distT="0" distB="0" distL="0" distR="0">
            <wp:extent cx="3098513" cy="1435100"/>
            <wp:effectExtent l="0" t="0" r="6985" b="0"/>
            <wp:docPr id="2" name="Picture 1" descr="Harr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ri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88" cy="1484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167006">
        <w:rPr>
          <w:b/>
          <w:i/>
          <w:sz w:val="24"/>
          <w:szCs w:val="24"/>
        </w:rPr>
        <w:t xml:space="preserve">     </w:t>
      </w:r>
    </w:p>
    <w:p w:rsidR="00EB720A" w:rsidRPr="00EB720A" w:rsidRDefault="00EB720A" w:rsidP="00EB720A">
      <w:pPr>
        <w:jc w:val="center"/>
        <w:rPr>
          <w:b/>
          <w:sz w:val="72"/>
          <w:szCs w:val="72"/>
        </w:rPr>
      </w:pPr>
      <w:proofErr w:type="spellStart"/>
      <w:r w:rsidRPr="00EB720A">
        <w:rPr>
          <w:b/>
          <w:sz w:val="72"/>
          <w:szCs w:val="72"/>
        </w:rPr>
        <w:t>Trepolpen</w:t>
      </w:r>
      <w:proofErr w:type="spellEnd"/>
      <w:r w:rsidRPr="00EB720A">
        <w:rPr>
          <w:b/>
          <w:sz w:val="72"/>
          <w:szCs w:val="72"/>
        </w:rPr>
        <w:t xml:space="preserve"> </w:t>
      </w:r>
      <w:proofErr w:type="spellStart"/>
      <w:r w:rsidRPr="00EB720A">
        <w:rPr>
          <w:b/>
          <w:sz w:val="72"/>
          <w:szCs w:val="72"/>
        </w:rPr>
        <w:t>Seythin</w:t>
      </w:r>
      <w:proofErr w:type="spellEnd"/>
      <w:r w:rsidRPr="00EB720A">
        <w:rPr>
          <w:b/>
          <w:sz w:val="72"/>
          <w:szCs w:val="72"/>
        </w:rPr>
        <w:t xml:space="preserve"> 10k</w:t>
      </w:r>
    </w:p>
    <w:p w:rsidR="00167006" w:rsidRDefault="00167006" w:rsidP="00167006">
      <w:pPr>
        <w:jc w:val="center"/>
        <w:rPr>
          <w:b/>
          <w:i/>
          <w:sz w:val="24"/>
          <w:szCs w:val="24"/>
        </w:rPr>
      </w:pPr>
      <w:r w:rsidRPr="00167006">
        <w:rPr>
          <w:b/>
          <w:i/>
          <w:sz w:val="40"/>
          <w:szCs w:val="40"/>
        </w:rPr>
        <w:t xml:space="preserve">Sponsored </w:t>
      </w:r>
      <w:proofErr w:type="gramStart"/>
      <w:r w:rsidRPr="00167006">
        <w:rPr>
          <w:b/>
          <w:i/>
          <w:sz w:val="40"/>
          <w:szCs w:val="40"/>
        </w:rPr>
        <w:t>by ;</w:t>
      </w:r>
      <w:proofErr w:type="gramEnd"/>
      <w:r>
        <w:rPr>
          <w:b/>
          <w:i/>
          <w:sz w:val="24"/>
          <w:szCs w:val="24"/>
        </w:rPr>
        <w:t xml:space="preserve"> </w:t>
      </w:r>
    </w:p>
    <w:p w:rsidR="00167006" w:rsidRDefault="00167006" w:rsidP="0016700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>
        <w:rPr>
          <w:noProof/>
          <w:lang w:val="en-US"/>
        </w:rPr>
        <w:drawing>
          <wp:inline distT="0" distB="0" distL="0" distR="0">
            <wp:extent cx="2200275" cy="148181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100" cy="148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12" w:rsidRDefault="00231C12">
      <w:r w:rsidRPr="00231C12">
        <w:rPr>
          <w:b/>
          <w:i/>
          <w:sz w:val="24"/>
          <w:szCs w:val="24"/>
        </w:rPr>
        <w:t>East Cornwall Harriers</w:t>
      </w:r>
      <w:r>
        <w:t xml:space="preserve"> are proud to </w:t>
      </w:r>
      <w:r w:rsidR="007E2932">
        <w:t xml:space="preserve">invite you to </w:t>
      </w:r>
      <w:r w:rsidR="005E07A5">
        <w:t>the return of</w:t>
      </w:r>
      <w:r>
        <w:t xml:space="preserve"> new race </w:t>
      </w:r>
      <w:r w:rsidR="00B5477F">
        <w:t>entry to</w:t>
      </w:r>
      <w:r w:rsidR="007E2932">
        <w:t xml:space="preserve"> the Cornwall Road Running and Racing Group’s Multi-Terrain Race Series </w:t>
      </w:r>
      <w:r w:rsidR="00054080">
        <w:t>for 20</w:t>
      </w:r>
      <w:r w:rsidR="005E07A5">
        <w:t>22</w:t>
      </w:r>
      <w:r w:rsidR="009D3F38">
        <w:t xml:space="preserve">.  </w:t>
      </w:r>
      <w:r w:rsidR="005E07A5">
        <w:t xml:space="preserve">Following the unfortunate loss of the hugely missed </w:t>
      </w:r>
      <w:r w:rsidR="005E07A5" w:rsidRPr="00231C12">
        <w:rPr>
          <w:b/>
          <w:i/>
          <w:sz w:val="24"/>
          <w:szCs w:val="24"/>
        </w:rPr>
        <w:t>5 Tors</w:t>
      </w:r>
      <w:r w:rsidR="005E07A5">
        <w:t xml:space="preserve"> and building upon the ever-popular </w:t>
      </w:r>
      <w:r w:rsidR="005E07A5" w:rsidRPr="00231C12">
        <w:rPr>
          <w:b/>
          <w:i/>
          <w:sz w:val="24"/>
          <w:szCs w:val="24"/>
        </w:rPr>
        <w:t>Cornish Marathon</w:t>
      </w:r>
      <w:r w:rsidR="005E07A5">
        <w:t>, the team at ECH trialled this new race in 2019 with great success</w:t>
      </w:r>
      <w:r w:rsidR="009D3F38">
        <w:t>,</w:t>
      </w:r>
      <w:r w:rsidR="005E07A5">
        <w:t xml:space="preserve"> but the 2020 &amp;2021 races were lost to </w:t>
      </w:r>
      <w:proofErr w:type="spellStart"/>
      <w:r w:rsidR="005E07A5" w:rsidRPr="005E07A5">
        <w:rPr>
          <w:i/>
        </w:rPr>
        <w:t>Covid</w:t>
      </w:r>
      <w:proofErr w:type="spellEnd"/>
      <w:r w:rsidR="005E07A5" w:rsidRPr="005E07A5">
        <w:rPr>
          <w:i/>
        </w:rPr>
        <w:t xml:space="preserve"> 19</w:t>
      </w:r>
      <w:r w:rsidR="005E07A5">
        <w:t>.</w:t>
      </w:r>
    </w:p>
    <w:p w:rsidR="00231C12" w:rsidRPr="00231C12" w:rsidRDefault="008F1BB1">
      <w:r>
        <w:t>T</w:t>
      </w:r>
      <w:r w:rsidR="00231C12">
        <w:t xml:space="preserve">he event </w:t>
      </w:r>
      <w:r>
        <w:t xml:space="preserve">is called </w:t>
      </w:r>
      <w:r w:rsidR="00231C12">
        <w:t xml:space="preserve">the </w:t>
      </w:r>
      <w:proofErr w:type="spellStart"/>
      <w:r w:rsidR="00231C12" w:rsidRPr="00231C12">
        <w:rPr>
          <w:b/>
          <w:i/>
          <w:sz w:val="24"/>
          <w:szCs w:val="24"/>
        </w:rPr>
        <w:t>Trepolpen</w:t>
      </w:r>
      <w:proofErr w:type="spellEnd"/>
      <w:r w:rsidR="00231C12" w:rsidRPr="00231C12">
        <w:rPr>
          <w:b/>
          <w:i/>
          <w:sz w:val="24"/>
          <w:szCs w:val="24"/>
        </w:rPr>
        <w:t xml:space="preserve"> </w:t>
      </w:r>
      <w:proofErr w:type="spellStart"/>
      <w:r w:rsidR="00231C12" w:rsidRPr="00231C12">
        <w:rPr>
          <w:b/>
          <w:i/>
          <w:sz w:val="24"/>
          <w:szCs w:val="24"/>
        </w:rPr>
        <w:t>Seythin</w:t>
      </w:r>
      <w:proofErr w:type="spellEnd"/>
      <w:r w:rsidR="00231C12" w:rsidRPr="00231C12">
        <w:rPr>
          <w:b/>
          <w:i/>
          <w:sz w:val="24"/>
          <w:szCs w:val="24"/>
        </w:rPr>
        <w:t xml:space="preserve"> 10k</w:t>
      </w:r>
      <w:r w:rsidR="00231C12">
        <w:rPr>
          <w:b/>
          <w:i/>
          <w:sz w:val="24"/>
          <w:szCs w:val="24"/>
        </w:rPr>
        <w:t xml:space="preserve"> </w:t>
      </w:r>
      <w:r w:rsidR="00231C12">
        <w:t xml:space="preserve">in recognition of the mix of village (Tre), coast (Pol) and hills (Pen) included in the </w:t>
      </w:r>
      <w:r w:rsidR="00B5477F">
        <w:t>course</w:t>
      </w:r>
      <w:r w:rsidR="00231C12">
        <w:t xml:space="preserve"> which is based at the Seaton Countryside Park.  The name of the village </w:t>
      </w:r>
      <w:r w:rsidR="003F1F80">
        <w:t xml:space="preserve">in Cornish </w:t>
      </w:r>
      <w:r w:rsidR="00231C12">
        <w:t>is ‘</w:t>
      </w:r>
      <w:proofErr w:type="spellStart"/>
      <w:r w:rsidR="00231C12" w:rsidRPr="00231C12">
        <w:rPr>
          <w:i/>
          <w:sz w:val="24"/>
          <w:szCs w:val="24"/>
        </w:rPr>
        <w:t>Seythin</w:t>
      </w:r>
      <w:proofErr w:type="spellEnd"/>
      <w:r w:rsidR="00231C12" w:rsidRPr="00231C12">
        <w:rPr>
          <w:i/>
          <w:sz w:val="24"/>
          <w:szCs w:val="24"/>
        </w:rPr>
        <w:t>’</w:t>
      </w:r>
      <w:r w:rsidR="00231C12">
        <w:t>.</w:t>
      </w:r>
    </w:p>
    <w:p w:rsidR="00231C12" w:rsidRDefault="008F1BB1">
      <w:r>
        <w:t>It is</w:t>
      </w:r>
      <w:r w:rsidR="00231C12">
        <w:t xml:space="preserve"> a challenging route with a mix of unmade paths,</w:t>
      </w:r>
      <w:r w:rsidR="00054080">
        <w:t xml:space="preserve"> </w:t>
      </w:r>
      <w:r w:rsidR="00231C12">
        <w:t xml:space="preserve">woodland, road (with a particularly tough ascent), lanes and a sting in the tail along the beach from </w:t>
      </w:r>
      <w:proofErr w:type="spellStart"/>
      <w:r w:rsidR="00231C12">
        <w:t>Downderry</w:t>
      </w:r>
      <w:proofErr w:type="spellEnd"/>
      <w:r w:rsidR="00231C12">
        <w:t>.</w:t>
      </w:r>
    </w:p>
    <w:p w:rsidR="00054080" w:rsidRDefault="00054080">
      <w:r>
        <w:t xml:space="preserve">The race is scheduled for </w:t>
      </w:r>
      <w:r w:rsidR="005E07A5">
        <w:rPr>
          <w:b/>
          <w:sz w:val="24"/>
          <w:szCs w:val="24"/>
        </w:rPr>
        <w:t>Satur</w:t>
      </w:r>
      <w:r w:rsidRPr="00054080">
        <w:rPr>
          <w:b/>
          <w:sz w:val="24"/>
          <w:szCs w:val="24"/>
        </w:rPr>
        <w:t xml:space="preserve">day March </w:t>
      </w:r>
      <w:r w:rsidR="008F1BB1">
        <w:rPr>
          <w:b/>
          <w:sz w:val="24"/>
          <w:szCs w:val="24"/>
        </w:rPr>
        <w:t>2</w:t>
      </w:r>
      <w:r w:rsidR="005E07A5">
        <w:rPr>
          <w:b/>
          <w:sz w:val="24"/>
          <w:szCs w:val="24"/>
        </w:rPr>
        <w:t>6</w:t>
      </w:r>
      <w:r w:rsidR="008F1BB1" w:rsidRPr="008F1BB1">
        <w:rPr>
          <w:b/>
          <w:sz w:val="24"/>
          <w:szCs w:val="24"/>
          <w:vertAlign w:val="superscript"/>
        </w:rPr>
        <w:t>th</w:t>
      </w:r>
      <w:r w:rsidR="008F1BB1">
        <w:rPr>
          <w:b/>
          <w:sz w:val="24"/>
          <w:szCs w:val="24"/>
        </w:rPr>
        <w:t xml:space="preserve"> </w:t>
      </w:r>
      <w:r w:rsidRPr="00054080">
        <w:rPr>
          <w:b/>
          <w:sz w:val="24"/>
          <w:szCs w:val="24"/>
        </w:rPr>
        <w:t>20</w:t>
      </w:r>
      <w:r w:rsidR="005E07A5">
        <w:rPr>
          <w:b/>
          <w:sz w:val="24"/>
          <w:szCs w:val="24"/>
        </w:rPr>
        <w:t>22</w:t>
      </w:r>
      <w:r w:rsidRPr="00054080">
        <w:rPr>
          <w:b/>
          <w:sz w:val="24"/>
          <w:szCs w:val="24"/>
        </w:rPr>
        <w:t>.</w:t>
      </w:r>
      <w:r>
        <w:t xml:space="preserve">  </w:t>
      </w:r>
    </w:p>
    <w:p w:rsidR="00231C12" w:rsidRDefault="00054080">
      <w:pPr>
        <w:rPr>
          <w:rFonts w:cs="Arial"/>
          <w:color w:val="222222"/>
          <w:shd w:val="clear" w:color="auto" w:fill="FFFFFF"/>
        </w:rPr>
      </w:pPr>
      <w:r>
        <w:t xml:space="preserve">Race HQ will be in the </w:t>
      </w:r>
      <w:r w:rsidRPr="00054080">
        <w:rPr>
          <w:b/>
          <w:i/>
          <w:sz w:val="24"/>
          <w:szCs w:val="24"/>
        </w:rPr>
        <w:t>Smugglers Inn</w:t>
      </w:r>
      <w:r>
        <w:rPr>
          <w:i/>
          <w:sz w:val="24"/>
          <w:szCs w:val="24"/>
        </w:rPr>
        <w:t xml:space="preserve"> </w:t>
      </w:r>
      <w:r>
        <w:t xml:space="preserve">at </w:t>
      </w:r>
      <w:r w:rsidRPr="00054080">
        <w:t>Seaton (</w:t>
      </w:r>
      <w:r w:rsidRPr="00054080">
        <w:rPr>
          <w:rFonts w:cs="Arial"/>
          <w:color w:val="222222"/>
          <w:shd w:val="clear" w:color="auto" w:fill="FFFFFF"/>
        </w:rPr>
        <w:t>PL11 3JD)</w:t>
      </w:r>
      <w:r>
        <w:rPr>
          <w:rFonts w:cs="Arial"/>
          <w:color w:val="222222"/>
          <w:shd w:val="clear" w:color="auto" w:fill="FFFFFF"/>
        </w:rPr>
        <w:t>, w</w:t>
      </w:r>
      <w:r w:rsidR="009C6B92">
        <w:rPr>
          <w:rFonts w:cs="Arial"/>
          <w:color w:val="222222"/>
          <w:shd w:val="clear" w:color="auto" w:fill="FFFFFF"/>
        </w:rPr>
        <w:t>ith Registratio</w:t>
      </w:r>
      <w:r w:rsidR="00A9558C">
        <w:rPr>
          <w:rFonts w:cs="Arial"/>
          <w:color w:val="222222"/>
          <w:shd w:val="clear" w:color="auto" w:fill="FFFFFF"/>
        </w:rPr>
        <w:t>n opening at 08:30am for a 10:30</w:t>
      </w:r>
      <w:r>
        <w:rPr>
          <w:rFonts w:cs="Arial"/>
          <w:color w:val="222222"/>
          <w:shd w:val="clear" w:color="auto" w:fill="FFFFFF"/>
        </w:rPr>
        <w:t>am Start.</w:t>
      </w:r>
    </w:p>
    <w:p w:rsidR="00054080" w:rsidRDefault="00054080">
      <w:r>
        <w:t>Free parking will available in car parks at Seaton, but as always space will be limited so lift sharing wherever possible is</w:t>
      </w:r>
      <w:r w:rsidR="00A3149D">
        <w:t xml:space="preserve"> strongly</w:t>
      </w:r>
      <w:r>
        <w:t xml:space="preserve"> encouraged.</w:t>
      </w:r>
    </w:p>
    <w:p w:rsidR="00A3149D" w:rsidRDefault="00054080">
      <w:r>
        <w:t>A memento will be awarded to all finishers</w:t>
      </w:r>
      <w:r w:rsidR="001B41F1">
        <w:t xml:space="preserve">.  The race </w:t>
      </w:r>
      <w:r w:rsidRPr="009D3F38">
        <w:t xml:space="preserve">fee </w:t>
      </w:r>
      <w:r w:rsidR="001B41F1" w:rsidRPr="009D3F38">
        <w:t xml:space="preserve">is </w:t>
      </w:r>
      <w:r w:rsidRPr="009D3F38">
        <w:t>£1</w:t>
      </w:r>
      <w:r w:rsidR="009D3F38" w:rsidRPr="009D3F38">
        <w:t>6</w:t>
      </w:r>
      <w:r w:rsidRPr="009D3F38">
        <w:t xml:space="preserve"> (affiliated) and £1</w:t>
      </w:r>
      <w:r w:rsidR="009D3F38" w:rsidRPr="009D3F38">
        <w:t>8</w:t>
      </w:r>
      <w:r w:rsidRPr="009D3F38">
        <w:t xml:space="preserve"> (unaffiliated</w:t>
      </w:r>
      <w:r>
        <w:t>).</w:t>
      </w:r>
    </w:p>
    <w:p w:rsidR="009D3F38" w:rsidRDefault="008B2A9A">
      <w:r>
        <w:t>More details and the link to the online entry</w:t>
      </w:r>
      <w:r w:rsidR="00A3149D">
        <w:t xml:space="preserve"> can be found </w:t>
      </w:r>
      <w:proofErr w:type="gramStart"/>
      <w:r w:rsidR="00A3149D">
        <w:t>here :</w:t>
      </w:r>
      <w:proofErr w:type="gramEnd"/>
      <w:r w:rsidR="003800B4">
        <w:t xml:space="preserve">  </w:t>
      </w:r>
    </w:p>
    <w:p w:rsidR="007B4A2E" w:rsidRPr="00054080" w:rsidRDefault="009D3F38">
      <w:r w:rsidRPr="009D3F38">
        <w:t>https://eastcornwallharriers.com/trepolpen-seythin/</w:t>
      </w:r>
    </w:p>
    <w:sectPr w:rsidR="007B4A2E" w:rsidRPr="00054080" w:rsidSect="00FC1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1C12"/>
    <w:rsid w:val="000036F5"/>
    <w:rsid w:val="00054080"/>
    <w:rsid w:val="00167006"/>
    <w:rsid w:val="001B41F1"/>
    <w:rsid w:val="001F61E6"/>
    <w:rsid w:val="00231C12"/>
    <w:rsid w:val="002963DA"/>
    <w:rsid w:val="003800B4"/>
    <w:rsid w:val="003F1F80"/>
    <w:rsid w:val="005A46AE"/>
    <w:rsid w:val="005E07A5"/>
    <w:rsid w:val="005E0CAF"/>
    <w:rsid w:val="007B4A2E"/>
    <w:rsid w:val="007E2932"/>
    <w:rsid w:val="008B2A9A"/>
    <w:rsid w:val="008F1BB1"/>
    <w:rsid w:val="00911F83"/>
    <w:rsid w:val="009C6B92"/>
    <w:rsid w:val="009D3F38"/>
    <w:rsid w:val="00A3149D"/>
    <w:rsid w:val="00A9558C"/>
    <w:rsid w:val="00AB1280"/>
    <w:rsid w:val="00B5477F"/>
    <w:rsid w:val="00CC3F13"/>
    <w:rsid w:val="00EB720A"/>
    <w:rsid w:val="00ED7AA2"/>
    <w:rsid w:val="00FC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B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Limited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Pick</dc:creator>
  <cp:lastModifiedBy>Windows User</cp:lastModifiedBy>
  <cp:revision>8</cp:revision>
  <dcterms:created xsi:type="dcterms:W3CDTF">2021-11-16T10:51:00Z</dcterms:created>
  <dcterms:modified xsi:type="dcterms:W3CDTF">2021-12-08T12:03:00Z</dcterms:modified>
</cp:coreProperties>
</file>